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23" w:rsidRDefault="00704823" w:rsidP="00704823">
      <w:pPr>
        <w:pStyle w:val="Bodytext40"/>
        <w:spacing w:after="0"/>
        <w:jc w:val="left"/>
      </w:pPr>
      <w:r>
        <w:t xml:space="preserve">Принято:                                                                                                        </w:t>
      </w:r>
    </w:p>
    <w:p w:rsidR="00704823" w:rsidRDefault="00520569" w:rsidP="00704823">
      <w:pPr>
        <w:pStyle w:val="Bodytext40"/>
        <w:spacing w:after="0"/>
        <w:jc w:val="left"/>
      </w:pPr>
      <w:r>
        <w:t xml:space="preserve">                                                                                            </w:t>
      </w:r>
      <w:r w:rsidR="00704823">
        <w:t>Утверждаю:</w:t>
      </w:r>
    </w:p>
    <w:p w:rsidR="00704823" w:rsidRDefault="00704823" w:rsidP="00704823">
      <w:pPr>
        <w:pStyle w:val="Bodytext40"/>
        <w:spacing w:after="0"/>
        <w:jc w:val="left"/>
      </w:pPr>
      <w:r>
        <w:rPr>
          <w:b w:val="0"/>
          <w:sz w:val="24"/>
        </w:rPr>
        <w:t xml:space="preserve">На педагогическом совете                                                                                            Директор </w:t>
      </w:r>
    </w:p>
    <w:p w:rsidR="00520569" w:rsidRDefault="00704823" w:rsidP="00704823">
      <w:pPr>
        <w:pStyle w:val="Bodytext40"/>
        <w:spacing w:after="0"/>
        <w:jc w:val="left"/>
        <w:rPr>
          <w:b w:val="0"/>
          <w:sz w:val="24"/>
        </w:rPr>
      </w:pPr>
      <w:r>
        <w:rPr>
          <w:b w:val="0"/>
          <w:sz w:val="24"/>
        </w:rPr>
        <w:t xml:space="preserve">Протокол № 1 от 31.08.2021 г.                                                                 МКОУ «Барчимская </w:t>
      </w:r>
      <w:r w:rsidR="00520569">
        <w:rPr>
          <w:b w:val="0"/>
          <w:sz w:val="24"/>
        </w:rPr>
        <w:t xml:space="preserve">                               </w:t>
      </w:r>
    </w:p>
    <w:p w:rsidR="00704823" w:rsidRDefault="00520569" w:rsidP="00704823">
      <w:pPr>
        <w:pStyle w:val="Bodytext40"/>
        <w:spacing w:after="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</w:t>
      </w:r>
      <w:r w:rsidR="00704823">
        <w:rPr>
          <w:b w:val="0"/>
          <w:sz w:val="24"/>
        </w:rPr>
        <w:t>НШ-ДС</w:t>
      </w:r>
      <w:r>
        <w:rPr>
          <w:b w:val="0"/>
          <w:sz w:val="24"/>
        </w:rPr>
        <w:t>»</w:t>
      </w:r>
    </w:p>
    <w:p w:rsidR="00704823" w:rsidRDefault="00704823" w:rsidP="00704823">
      <w:pPr>
        <w:pStyle w:val="Bodytext40"/>
        <w:spacing w:after="0"/>
        <w:jc w:val="left"/>
        <w:rPr>
          <w:b w:val="0"/>
          <w:sz w:val="24"/>
        </w:rPr>
      </w:pPr>
    </w:p>
    <w:p w:rsidR="00704823" w:rsidRDefault="00704823" w:rsidP="00704823">
      <w:pPr>
        <w:pStyle w:val="Bodytext40"/>
        <w:spacing w:after="0"/>
        <w:jc w:val="right"/>
        <w:rPr>
          <w:b w:val="0"/>
          <w:sz w:val="24"/>
        </w:rPr>
      </w:pPr>
      <w:r>
        <w:rPr>
          <w:sz w:val="24"/>
        </w:rPr>
        <w:t>_________________</w:t>
      </w:r>
      <w:r>
        <w:rPr>
          <w:b w:val="0"/>
          <w:sz w:val="24"/>
        </w:rPr>
        <w:t>Мартынова А.В.</w:t>
      </w:r>
    </w:p>
    <w:p w:rsidR="00704823" w:rsidRDefault="00704823" w:rsidP="00704823">
      <w:pPr>
        <w:pStyle w:val="Bodytext40"/>
        <w:spacing w:after="0"/>
        <w:jc w:val="right"/>
        <w:rPr>
          <w:b w:val="0"/>
          <w:sz w:val="24"/>
        </w:rPr>
      </w:pPr>
      <w:r>
        <w:rPr>
          <w:b w:val="0"/>
          <w:sz w:val="24"/>
        </w:rPr>
        <w:t>Приказ №19-од от 31.08.2021 г</w:t>
      </w:r>
    </w:p>
    <w:p w:rsidR="00704823" w:rsidRDefault="00704823" w:rsidP="00704823">
      <w:pPr>
        <w:pStyle w:val="Bodytext40"/>
      </w:pPr>
    </w:p>
    <w:p w:rsidR="00CA225D" w:rsidRDefault="00CA225D" w:rsidP="00CA225D">
      <w:pPr>
        <w:pStyle w:val="a3"/>
        <w:tabs>
          <w:tab w:val="left" w:pos="426"/>
        </w:tabs>
        <w:jc w:val="center"/>
        <w:rPr>
          <w:b/>
          <w:sz w:val="24"/>
        </w:rPr>
      </w:pPr>
    </w:p>
    <w:p w:rsidR="00CA225D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CA225D">
        <w:rPr>
          <w:b/>
          <w:sz w:val="24"/>
        </w:rPr>
        <w:t xml:space="preserve">Положение </w:t>
      </w:r>
    </w:p>
    <w:p w:rsidR="00E44C2F" w:rsidRPr="00CA225D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CA225D">
        <w:rPr>
          <w:b/>
          <w:sz w:val="24"/>
        </w:rPr>
        <w:t xml:space="preserve">о </w:t>
      </w:r>
      <w:proofErr w:type="gramStart"/>
      <w:r w:rsidRPr="00CA225D">
        <w:rPr>
          <w:b/>
          <w:sz w:val="24"/>
        </w:rPr>
        <w:t>комиссии</w:t>
      </w:r>
      <w:proofErr w:type="gramEnd"/>
      <w:r w:rsidRPr="00CA225D">
        <w:rPr>
          <w:b/>
          <w:sz w:val="24"/>
        </w:rPr>
        <w:t xml:space="preserve"> но урегулированию споров между участниками</w:t>
      </w:r>
    </w:p>
    <w:p w:rsidR="00CA225D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CA225D">
        <w:rPr>
          <w:b/>
          <w:sz w:val="24"/>
        </w:rPr>
        <w:t xml:space="preserve">образовательных отношений </w:t>
      </w:r>
    </w:p>
    <w:p w:rsidR="00E44C2F" w:rsidRPr="00CA225D" w:rsidRDefault="00704823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в МК</w:t>
      </w:r>
      <w:r w:rsidR="00E44C2F" w:rsidRPr="00CA225D">
        <w:rPr>
          <w:b/>
          <w:sz w:val="24"/>
        </w:rPr>
        <w:t xml:space="preserve">ОУ </w:t>
      </w:r>
      <w:r>
        <w:rPr>
          <w:b/>
          <w:sz w:val="24"/>
        </w:rPr>
        <w:t>«Барчимская НШ-ДС»</w:t>
      </w:r>
    </w:p>
    <w:p w:rsidR="00E44C2F" w:rsidRPr="00CA225D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</w:p>
    <w:p w:rsidR="00E44C2F" w:rsidRPr="00704823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704823">
        <w:rPr>
          <w:b/>
          <w:sz w:val="24"/>
        </w:rPr>
        <w:t>1. Общие положения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 xml:space="preserve">1.1.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E44C2F">
        <w:rPr>
          <w:sz w:val="24"/>
        </w:rPr>
        <w:t>к</w:t>
      </w:r>
      <w:proofErr w:type="gramEnd"/>
      <w:r w:rsidRPr="00E44C2F">
        <w:rPr>
          <w:sz w:val="24"/>
        </w:rPr>
        <w:t xml:space="preserve"> обучающимся дисциплинарного взыскания.</w:t>
      </w:r>
    </w:p>
    <w:p w:rsidR="00E44C2F" w:rsidRPr="00E44C2F" w:rsidRDefault="00E44C2F" w:rsidP="00704823">
      <w:pPr>
        <w:pStyle w:val="a3"/>
        <w:tabs>
          <w:tab w:val="left" w:pos="426"/>
        </w:tabs>
        <w:rPr>
          <w:sz w:val="24"/>
        </w:rPr>
      </w:pPr>
      <w:r w:rsidRPr="00E44C2F">
        <w:rPr>
          <w:sz w:val="24"/>
        </w:rPr>
        <w:t xml:space="preserve">1.2. В своей деятельности комиссия по урегулированию споров между участниками образовательных отношений руководствуется </w:t>
      </w:r>
      <w:r>
        <w:rPr>
          <w:sz w:val="24"/>
        </w:rPr>
        <w:t>Федеральным законом от 29.12.2012 №273-ФЗ</w:t>
      </w:r>
      <w:r w:rsidRPr="00E44C2F">
        <w:rPr>
          <w:sz w:val="24"/>
        </w:rPr>
        <w:t xml:space="preserve"> «Об образовании в Российской Федерации», Трудовым Кодексом РФ. Уставом </w:t>
      </w:r>
      <w:r w:rsidR="00704823" w:rsidRPr="00704823">
        <w:rPr>
          <w:sz w:val="24"/>
        </w:rPr>
        <w:t>МКОУ «Барчимская НШ-ДС»</w:t>
      </w:r>
      <w:r w:rsidRPr="00E44C2F">
        <w:rPr>
          <w:sz w:val="24"/>
        </w:rPr>
        <w:t xml:space="preserve">, Правилами внутреннего распорядка школы, Порядком организации и осуществления образовательной </w:t>
      </w:r>
      <w:proofErr w:type="gramStart"/>
      <w:r w:rsidRPr="00E44C2F">
        <w:rPr>
          <w:sz w:val="24"/>
        </w:rPr>
        <w:t>деятельности</w:t>
      </w:r>
      <w:proofErr w:type="gramEnd"/>
      <w:r w:rsidRPr="00E44C2F">
        <w:rPr>
          <w:sz w:val="24"/>
        </w:rPr>
        <w:t xml:space="preserve"> но основным общеобразовательным программам - образовательным программам начального общего, основного общего и среднего общего образования, и другими нормативными актами.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1.3. В своей работе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E44C2F" w:rsidRPr="005335D0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</w:p>
    <w:p w:rsidR="00E44C2F" w:rsidRPr="00704823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bookmarkStart w:id="0" w:name="_GoBack"/>
      <w:r w:rsidRPr="00704823">
        <w:rPr>
          <w:b/>
          <w:sz w:val="24"/>
        </w:rPr>
        <w:t>2. Порядок избрания комиссии</w:t>
      </w:r>
    </w:p>
    <w:bookmarkEnd w:id="0"/>
    <w:p w:rsidR="00CA225D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 xml:space="preserve">2.1. </w:t>
      </w:r>
      <w:r w:rsidR="00CA225D" w:rsidRPr="00CA225D">
        <w:rPr>
          <w:sz w:val="24"/>
        </w:rPr>
        <w:t>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2.2.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2.3.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2.4. Утверждение членов комиссии оформляется приказом по образовательному учреждению.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Комиссия по урегулированию споров между участниками образовательных отношений из своего состава избирает заместителя и секретаря.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2.5. Срок полномочий комиссии по урегулированию споров между участниками образовательных отношений составляет 1 год.</w:t>
      </w:r>
    </w:p>
    <w:p w:rsidR="00E44C2F" w:rsidRPr="005335D0" w:rsidRDefault="00E44C2F" w:rsidP="00CA225D">
      <w:pPr>
        <w:pStyle w:val="a3"/>
        <w:tabs>
          <w:tab w:val="left" w:pos="426"/>
        </w:tabs>
        <w:jc w:val="both"/>
        <w:rPr>
          <w:bCs/>
          <w:sz w:val="24"/>
        </w:rPr>
      </w:pPr>
    </w:p>
    <w:p w:rsidR="00704823" w:rsidRDefault="00704823" w:rsidP="00CA225D">
      <w:pPr>
        <w:pStyle w:val="a3"/>
        <w:tabs>
          <w:tab w:val="left" w:pos="426"/>
        </w:tabs>
        <w:jc w:val="center"/>
        <w:rPr>
          <w:b/>
          <w:bCs/>
          <w:sz w:val="24"/>
        </w:rPr>
      </w:pPr>
    </w:p>
    <w:p w:rsidR="00E44C2F" w:rsidRPr="00704823" w:rsidRDefault="00E44C2F" w:rsidP="00CA225D">
      <w:pPr>
        <w:pStyle w:val="a3"/>
        <w:tabs>
          <w:tab w:val="left" w:pos="426"/>
        </w:tabs>
        <w:jc w:val="center"/>
        <w:rPr>
          <w:b/>
          <w:bCs/>
          <w:sz w:val="24"/>
        </w:rPr>
      </w:pPr>
      <w:r w:rsidRPr="00704823">
        <w:rPr>
          <w:b/>
          <w:bCs/>
          <w:sz w:val="24"/>
        </w:rPr>
        <w:lastRenderedPageBreak/>
        <w:t>3.Деятельность комиссии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3.1. Комиссия по урегулированию споров между участниками образовательных отношений собирается в случае возникновения конфликтной ситуации в школе, если стороны самостоятельно не урегулировали разногласия.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3.</w:t>
      </w:r>
      <w:r w:rsidR="00CA225D">
        <w:rPr>
          <w:sz w:val="24"/>
        </w:rPr>
        <w:t>2</w:t>
      </w:r>
      <w:r w:rsidRPr="00E44C2F">
        <w:rPr>
          <w:sz w:val="24"/>
        </w:rPr>
        <w:t>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3.3</w:t>
      </w:r>
      <w:r w:rsidR="00E44C2F" w:rsidRPr="00E44C2F">
        <w:rPr>
          <w:sz w:val="24"/>
        </w:rPr>
        <w:t>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(соц</w:t>
      </w:r>
      <w:proofErr w:type="gramStart"/>
      <w:r w:rsidR="00E44C2F" w:rsidRPr="00E44C2F">
        <w:rPr>
          <w:sz w:val="24"/>
        </w:rPr>
        <w:t>.п</w:t>
      </w:r>
      <w:proofErr w:type="gramEnd"/>
      <w:r w:rsidR="00E44C2F" w:rsidRPr="00E44C2F">
        <w:rPr>
          <w:sz w:val="24"/>
        </w:rPr>
        <w:t>едагога), если они не являются членами комиссии.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3.4</w:t>
      </w:r>
      <w:r w:rsidR="00E44C2F" w:rsidRPr="00E44C2F">
        <w:rPr>
          <w:sz w:val="24"/>
        </w:rPr>
        <w:t>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3.5</w:t>
      </w:r>
      <w:r w:rsidR="00E44C2F" w:rsidRPr="00E44C2F">
        <w:rPr>
          <w:sz w:val="24"/>
        </w:rPr>
        <w:t>. Решения комиссии по урегулированию споров между участниками образовательных отношений принимаются простым большинством при наличии не менее 2/ 3 состава.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3.6</w:t>
      </w:r>
      <w:r w:rsidR="00E44C2F" w:rsidRPr="00E44C2F">
        <w:rPr>
          <w:sz w:val="24"/>
        </w:rPr>
        <w:t>. Рассмотрение заявления должно быть проведено в десятидневный срок со дня подачи заявления.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3.7</w:t>
      </w:r>
      <w:r w:rsidR="00E44C2F" w:rsidRPr="00E44C2F">
        <w:rPr>
          <w:sz w:val="24"/>
        </w:rPr>
        <w:t>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3.8</w:t>
      </w:r>
      <w:r w:rsidR="00E44C2F" w:rsidRPr="00E44C2F">
        <w:rPr>
          <w:sz w:val="24"/>
        </w:rPr>
        <w:t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3.9</w:t>
      </w:r>
      <w:r w:rsidR="00E44C2F" w:rsidRPr="00E44C2F">
        <w:rPr>
          <w:sz w:val="24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E44C2F" w:rsidRPr="00CA225D" w:rsidRDefault="00E44C2F" w:rsidP="00CA225D">
      <w:pPr>
        <w:pStyle w:val="a3"/>
        <w:tabs>
          <w:tab w:val="left" w:pos="426"/>
        </w:tabs>
        <w:jc w:val="both"/>
        <w:rPr>
          <w:bCs/>
          <w:sz w:val="24"/>
        </w:rPr>
      </w:pPr>
    </w:p>
    <w:p w:rsidR="00E44C2F" w:rsidRPr="00704823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704823">
        <w:rPr>
          <w:b/>
          <w:bCs/>
          <w:sz w:val="24"/>
        </w:rPr>
        <w:t>4. Права и обязанности членов комиссии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4.1. Члены комиссии по урегулированию споров между участниками образовательных отношений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образовательных отношений.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4.2. Члены комиссии по урегулированию споров между участниками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4.3. Принимать к рассмотрению заявления любого участника образовательного процесса при несогласии с решением или действием администрации, учителя, родителя (законного представителя);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4.4.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4.5</w:t>
      </w:r>
      <w:proofErr w:type="gramStart"/>
      <w:r w:rsidRPr="00E44C2F">
        <w:rPr>
          <w:sz w:val="24"/>
        </w:rPr>
        <w:t xml:space="preserve"> Р</w:t>
      </w:r>
      <w:proofErr w:type="gramEnd"/>
      <w:r w:rsidRPr="00E44C2F">
        <w:rPr>
          <w:sz w:val="24"/>
        </w:rPr>
        <w:t>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E44C2F" w:rsidRPr="005335D0" w:rsidRDefault="00E44C2F" w:rsidP="00CA225D">
      <w:pPr>
        <w:pStyle w:val="a3"/>
        <w:tabs>
          <w:tab w:val="left" w:pos="426"/>
        </w:tabs>
        <w:jc w:val="both"/>
        <w:rPr>
          <w:bCs/>
          <w:sz w:val="24"/>
        </w:rPr>
      </w:pPr>
    </w:p>
    <w:p w:rsidR="00E44C2F" w:rsidRPr="00704823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704823">
        <w:rPr>
          <w:b/>
          <w:bCs/>
          <w:sz w:val="24"/>
        </w:rPr>
        <w:t>5. Делопроизводство комиссии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5.1. Заседания комиссии по урегулированию споров между участниками образовательных отношений оформляются протоколом, который хранится в школе в течение пяти лет.</w:t>
      </w:r>
    </w:p>
    <w:sectPr w:rsidR="00E44C2F" w:rsidRPr="00E44C2F" w:rsidSect="00CA22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4C2F"/>
    <w:rsid w:val="00063C70"/>
    <w:rsid w:val="000C1145"/>
    <w:rsid w:val="00520569"/>
    <w:rsid w:val="005335D0"/>
    <w:rsid w:val="005C4541"/>
    <w:rsid w:val="00651315"/>
    <w:rsid w:val="00704823"/>
    <w:rsid w:val="00832DD0"/>
    <w:rsid w:val="00CA225D"/>
    <w:rsid w:val="00D82195"/>
    <w:rsid w:val="00E44C2F"/>
    <w:rsid w:val="00EE0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C2F"/>
    <w:pPr>
      <w:spacing w:after="0" w:line="240" w:lineRule="auto"/>
    </w:pPr>
  </w:style>
  <w:style w:type="table" w:styleId="a4">
    <w:name w:val="Table Grid"/>
    <w:basedOn w:val="a1"/>
    <w:uiPriority w:val="59"/>
    <w:rsid w:val="00CA2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locked/>
    <w:rsid w:val="00704823"/>
    <w:rPr>
      <w:rFonts w:eastAsia="Times New Roman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704823"/>
    <w:pPr>
      <w:widowControl w:val="0"/>
      <w:spacing w:after="320" w:line="240" w:lineRule="auto"/>
      <w:jc w:val="center"/>
    </w:pPr>
    <w:rPr>
      <w:rFonts w:eastAsia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ToczarW</dc:creator>
  <cp:lastModifiedBy>Валентина Андреевна</cp:lastModifiedBy>
  <cp:revision>6</cp:revision>
  <cp:lastPrinted>2019-11-01T11:51:00Z</cp:lastPrinted>
  <dcterms:created xsi:type="dcterms:W3CDTF">2019-11-01T11:34:00Z</dcterms:created>
  <dcterms:modified xsi:type="dcterms:W3CDTF">2024-06-11T02:51:00Z</dcterms:modified>
</cp:coreProperties>
</file>