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65" w:rsidRDefault="001D7065" w:rsidP="001D7065">
      <w:pPr>
        <w:spacing w:line="220" w:lineRule="exact"/>
        <w:jc w:val="right"/>
      </w:pPr>
      <w:r>
        <w:t>Приложение 1</w:t>
      </w:r>
    </w:p>
    <w:p w:rsidR="001D7065" w:rsidRPr="00AE4C61" w:rsidRDefault="00AE13B5" w:rsidP="001D7065">
      <w:pPr>
        <w:pStyle w:val="a3"/>
        <w:jc w:val="right"/>
        <w:rPr>
          <w:sz w:val="22"/>
          <w:szCs w:val="22"/>
        </w:rPr>
        <w:sectPr w:rsidR="001D7065" w:rsidRPr="00AE4C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 w:rsidRPr="00AE13B5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864607" cy="10125075"/>
            <wp:effectExtent l="7937" t="0" r="1588" b="158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8113" cy="1013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63"/>
        <w:gridCol w:w="1874"/>
        <w:gridCol w:w="2453"/>
      </w:tblGrid>
      <w:tr w:rsidR="001D7065" w:rsidTr="00FD54F1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20" w:lineRule="exact"/>
              <w:ind w:left="480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1D7065" w:rsidTr="00FD54F1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Выбор форм и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программ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исходя из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потребностей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школы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  <w:ind w:firstLine="366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1. Проведение мониторинга по</w:t>
            </w:r>
          </w:p>
          <w:p w:rsidR="001D7065" w:rsidRDefault="001D7065" w:rsidP="00FD54F1">
            <w:pPr>
              <w:framePr w:w="14827" w:h="9504" w:wrap="none" w:vAnchor="page" w:hAnchor="page" w:x="753" w:y="1412"/>
              <w:ind w:firstLine="369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выявлению предварительных запросов</w:t>
            </w:r>
          </w:p>
          <w:p w:rsidR="001D7065" w:rsidRDefault="001D7065" w:rsidP="00FD54F1">
            <w:pPr>
              <w:framePr w:w="14827" w:h="9504" w:wrap="none" w:vAnchor="page" w:hAnchor="page" w:x="753" w:y="1412"/>
              <w:ind w:firstLine="369"/>
              <w:jc w:val="both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от потенциальных наставляемых и о заинтересованных</w:t>
            </w:r>
          </w:p>
          <w:p w:rsidR="001D7065" w:rsidRDefault="001D7065" w:rsidP="00FD54F1">
            <w:pPr>
              <w:framePr w:w="14827" w:h="9504" w:wrap="none" w:vAnchor="page" w:hAnchor="page" w:x="753" w:y="1412"/>
              <w:ind w:firstLine="369"/>
              <w:jc w:val="both"/>
            </w:pPr>
            <w:r>
              <w:rPr>
                <w:rStyle w:val="20"/>
                <w:rFonts w:eastAsia="Arial Unicode MS"/>
              </w:rPr>
              <w:t xml:space="preserve"> в наставничестве аудитории внутри школы.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20" w:lineRule="exact"/>
              <w:jc w:val="right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before="120" w:line="220" w:lineRule="exact"/>
            </w:pP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20" w:lineRule="exact"/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  <w:jc w:val="right"/>
            </w:pPr>
          </w:p>
        </w:tc>
      </w:tr>
      <w:tr w:rsidR="001D7065" w:rsidTr="00FD54F1">
        <w:trPr>
          <w:trHeight w:hRule="exact" w:val="8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183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Информирование родителей, педагогов, обучающихся о возможностях и целях целевой модели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49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Проведение педагогического совета.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25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Проведение родительских собраний.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Проведение ученической конференции.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25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Проведение классных часов.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34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Информирование на сайте школы.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</w:pPr>
            <w:r>
              <w:rPr>
                <w:rStyle w:val="20"/>
                <w:rFonts w:eastAsia="Arial Unicode MS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директор школы, администрация школы, классный руководитель</w:t>
            </w:r>
          </w:p>
        </w:tc>
      </w:tr>
      <w:tr w:rsidR="001D7065" w:rsidTr="00FD54F1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Формирование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базы</w:t>
            </w:r>
          </w:p>
          <w:p w:rsidR="001D7065" w:rsidRDefault="001D7065" w:rsidP="00FD54F1">
            <w:pPr>
              <w:framePr w:w="14827" w:h="950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line="269" w:lineRule="exact"/>
            </w:pPr>
            <w:r>
              <w:rPr>
                <w:rStyle w:val="20"/>
                <w:rFonts w:eastAsia="Arial Unicode MS"/>
              </w:rPr>
              <w:t>Сбор данных о наставляемых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4"/>
              </w:numPr>
              <w:tabs>
                <w:tab w:val="left" w:pos="-149"/>
              </w:tabs>
              <w:spacing w:line="274" w:lineRule="exact"/>
              <w:ind w:firstLine="366"/>
            </w:pPr>
            <w:r>
              <w:rPr>
                <w:rStyle w:val="20"/>
                <w:rFonts w:eastAsia="Arial Unicode MS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4"/>
              </w:numPr>
              <w:tabs>
                <w:tab w:val="left" w:pos="-115"/>
              </w:tabs>
              <w:spacing w:line="274" w:lineRule="exact"/>
              <w:ind w:firstLine="366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Сбор согласий на обработку персональных данных</w:t>
            </w:r>
          </w:p>
          <w:p w:rsidR="001D7065" w:rsidRDefault="001D7065" w:rsidP="00FD54F1">
            <w:pPr>
              <w:framePr w:w="14827" w:h="9504" w:wrap="none" w:vAnchor="page" w:hAnchor="page" w:x="753" w:y="1412"/>
              <w:tabs>
                <w:tab w:val="left" w:pos="-115"/>
              </w:tabs>
              <w:spacing w:line="274" w:lineRule="exact"/>
            </w:pPr>
            <w:r>
              <w:rPr>
                <w:rStyle w:val="20"/>
                <w:rFonts w:eastAsia="Arial Unicode MS"/>
              </w:rPr>
              <w:t xml:space="preserve">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1D7065" w:rsidRDefault="001D7065" w:rsidP="00FD54F1">
            <w:pPr>
              <w:framePr w:w="14827" w:h="9504" w:wrap="none" w:vAnchor="page" w:hAnchor="page" w:x="753" w:y="1412"/>
              <w:numPr>
                <w:ilvl w:val="0"/>
                <w:numId w:val="4"/>
              </w:numPr>
              <w:tabs>
                <w:tab w:val="left" w:pos="-120"/>
              </w:tabs>
              <w:spacing w:line="274" w:lineRule="exact"/>
              <w:ind w:firstLine="366"/>
            </w:pPr>
            <w:r>
              <w:rPr>
                <w:rStyle w:val="20"/>
                <w:rFonts w:eastAsia="Arial Unicode MS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504" w:wrap="none" w:vAnchor="page" w:hAnchor="page" w:x="753" w:y="1412"/>
              <w:spacing w:after="120" w:line="220" w:lineRule="exact"/>
            </w:pPr>
          </w:p>
          <w:p w:rsidR="001D7065" w:rsidRDefault="001D7065" w:rsidP="00FD54F1">
            <w:pPr>
              <w:framePr w:w="14827" w:h="9504" w:wrap="none" w:vAnchor="page" w:hAnchor="page" w:x="753" w:y="1412"/>
              <w:spacing w:before="120" w:line="220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</w:tbl>
    <w:p w:rsidR="001D7065" w:rsidRDefault="001D7065" w:rsidP="001D7065">
      <w:pPr>
        <w:rPr>
          <w:sz w:val="2"/>
          <w:szCs w:val="2"/>
        </w:rPr>
        <w:sectPr w:rsidR="001D706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1D7065" w:rsidTr="00FD54F1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ind w:firstLine="225"/>
              <w:jc w:val="both"/>
            </w:pPr>
            <w:r>
              <w:rPr>
                <w:rStyle w:val="20"/>
                <w:rFonts w:eastAsia="Arial Unicode MS"/>
              </w:rPr>
              <w:t>классный руководитель, психолог, соцработник, родители.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ind w:firstLine="225"/>
              <w:jc w:val="both"/>
            </w:pPr>
            <w:r>
              <w:rPr>
                <w:rStyle w:val="20"/>
                <w:rFonts w:eastAsia="Arial Unicode MS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Style w:val="20"/>
                <w:rFonts w:eastAsia="Arial Unicode MS"/>
              </w:rPr>
              <w:t>профстандарта</w:t>
            </w:r>
            <w:proofErr w:type="spellEnd"/>
            <w:r>
              <w:rPr>
                <w:rStyle w:val="20"/>
                <w:rFonts w:eastAsia="Arial Unicode MS"/>
              </w:rPr>
              <w:t>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1D7065" w:rsidTr="00FD54F1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5"/>
              </w:numPr>
              <w:tabs>
                <w:tab w:val="left" w:pos="341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Формирование базы данных наставляемых из числа педагогов.</w:t>
            </w:r>
          </w:p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5"/>
              </w:numPr>
              <w:tabs>
                <w:tab w:val="left" w:pos="365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jc w:val="both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Формирование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базы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69" w:lineRule="exact"/>
            </w:pPr>
            <w:r>
              <w:rPr>
                <w:rStyle w:val="20"/>
                <w:rFonts w:eastAsia="Arial Unicode MS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6"/>
              </w:numPr>
              <w:tabs>
                <w:tab w:val="left" w:pos="331"/>
              </w:tabs>
              <w:spacing w:line="274" w:lineRule="exact"/>
              <w:ind w:left="366"/>
            </w:pPr>
            <w:r>
              <w:rPr>
                <w:rStyle w:val="20"/>
                <w:rFonts w:eastAsia="Arial Unicode MS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6"/>
              </w:numPr>
              <w:tabs>
                <w:tab w:val="left" w:pos="-115"/>
              </w:tabs>
              <w:spacing w:line="274" w:lineRule="exact"/>
              <w:ind w:left="366"/>
              <w:jc w:val="both"/>
            </w:pPr>
            <w:r>
              <w:rPr>
                <w:rStyle w:val="20"/>
                <w:rFonts w:eastAsia="Arial Unicode MS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jc w:val="both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ind w:left="366"/>
            </w:pPr>
            <w:r>
              <w:rPr>
                <w:rStyle w:val="20"/>
                <w:rFonts w:eastAsia="Arial Unicode MS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7"/>
              </w:numPr>
              <w:tabs>
                <w:tab w:val="left" w:pos="341"/>
              </w:tabs>
              <w:spacing w:line="274" w:lineRule="exact"/>
              <w:ind w:left="366"/>
            </w:pPr>
            <w:r>
              <w:rPr>
                <w:rStyle w:val="20"/>
                <w:rFonts w:eastAsia="Arial Unicode MS"/>
              </w:rPr>
              <w:t>Формирование базы данных наставников из числа педагогов.</w:t>
            </w:r>
          </w:p>
          <w:p w:rsidR="001D7065" w:rsidRDefault="001D7065" w:rsidP="00FD54F1">
            <w:pPr>
              <w:framePr w:w="14827" w:h="9634" w:wrap="none" w:vAnchor="page" w:hAnchor="page" w:x="753" w:y="1412"/>
              <w:numPr>
                <w:ilvl w:val="0"/>
                <w:numId w:val="7"/>
              </w:numPr>
              <w:tabs>
                <w:tab w:val="left" w:pos="365"/>
              </w:tabs>
              <w:spacing w:line="274" w:lineRule="exact"/>
              <w:ind w:left="366"/>
            </w:pPr>
            <w:r>
              <w:rPr>
                <w:rStyle w:val="20"/>
                <w:rFonts w:eastAsia="Arial Unicode MS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jc w:val="both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10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Отбор и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обучение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ind w:left="225"/>
              <w:jc w:val="both"/>
            </w:pPr>
            <w:r>
              <w:rPr>
                <w:rStyle w:val="20"/>
                <w:rFonts w:eastAsia="Arial Unicode MS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before="120" w:line="220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Обучение</w:t>
            </w:r>
          </w:p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jc w:val="both"/>
            </w:pPr>
            <w:r>
              <w:rPr>
                <w:rStyle w:val="20"/>
                <w:rFonts w:eastAsia="Arial Unicode MS"/>
              </w:rPr>
              <w:t>наставников для работы 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ind w:left="480" w:hanging="480"/>
            </w:pPr>
            <w:r>
              <w:rPr>
                <w:rStyle w:val="20"/>
                <w:rFonts w:eastAsia="Arial Unicode MS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83" w:lineRule="exac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before="120" w:line="220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83" w:lineRule="exac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  <w:ind w:left="83" w:firstLine="142"/>
              <w:jc w:val="both"/>
            </w:pPr>
            <w:r>
              <w:rPr>
                <w:rStyle w:val="20"/>
                <w:rFonts w:eastAsia="Arial Unicode MS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август 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634" w:wrap="none" w:vAnchor="page" w:hAnchor="page" w:x="753" w:y="1412"/>
              <w:spacing w:line="220" w:lineRule="exact"/>
            </w:pPr>
          </w:p>
        </w:tc>
      </w:tr>
    </w:tbl>
    <w:p w:rsidR="001D7065" w:rsidRDefault="001D7065" w:rsidP="001D7065">
      <w:pPr>
        <w:rPr>
          <w:sz w:val="2"/>
          <w:szCs w:val="2"/>
        </w:rPr>
        <w:sectPr w:rsidR="001D706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1D7065" w:rsidTr="00FD54F1">
        <w:trPr>
          <w:trHeight w:hRule="exact" w:val="11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  <w:ind w:left="480"/>
            </w:pPr>
            <w:r>
              <w:rPr>
                <w:rStyle w:val="20"/>
                <w:rFonts w:eastAsia="Arial Unicode MS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сентябрь 2023года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8"/>
              </w:numPr>
              <w:tabs>
                <w:tab w:val="left" w:pos="-144"/>
              </w:tabs>
              <w:spacing w:line="274" w:lineRule="exact"/>
              <w:ind w:left="225" w:firstLine="283"/>
              <w:jc w:val="both"/>
            </w:pPr>
            <w:r>
              <w:rPr>
                <w:rStyle w:val="20"/>
                <w:rFonts w:eastAsia="Arial Unicode MS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8"/>
              </w:numPr>
              <w:tabs>
                <w:tab w:val="left" w:pos="-115"/>
              </w:tabs>
              <w:spacing w:line="274" w:lineRule="exact"/>
              <w:ind w:left="225" w:firstLine="283"/>
              <w:jc w:val="both"/>
            </w:pPr>
            <w:r>
              <w:rPr>
                <w:rStyle w:val="20"/>
                <w:rFonts w:eastAsia="Arial Unicode MS"/>
              </w:rPr>
              <w:t>Организация групповой встречи наставников и наставляемых.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8"/>
              </w:numPr>
              <w:tabs>
                <w:tab w:val="left" w:pos="-130"/>
              </w:tabs>
              <w:spacing w:line="274" w:lineRule="exact"/>
              <w:ind w:left="225" w:firstLine="283"/>
              <w:jc w:val="both"/>
            </w:pPr>
            <w:r>
              <w:rPr>
                <w:rStyle w:val="20"/>
                <w:rFonts w:eastAsia="Arial Unicode MS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8"/>
              </w:numPr>
              <w:tabs>
                <w:tab w:val="left" w:pos="-120"/>
              </w:tabs>
              <w:spacing w:line="274" w:lineRule="exact"/>
              <w:ind w:left="225" w:firstLine="283"/>
              <w:jc w:val="both"/>
            </w:pPr>
            <w:r>
              <w:rPr>
                <w:rStyle w:val="20"/>
                <w:rFonts w:eastAsia="Arial Unicode MS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 xml:space="preserve"> куратор целевой модели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  <w:ind w:left="225" w:firstLine="283"/>
              <w:jc w:val="both"/>
            </w:pPr>
            <w:r>
              <w:rPr>
                <w:rStyle w:val="20"/>
                <w:rFonts w:eastAsia="Arial Unicode MS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69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val="90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ind w:left="225" w:firstLine="283"/>
            </w:pPr>
            <w:r>
              <w:rPr>
                <w:rStyle w:val="20"/>
                <w:rFonts w:eastAsia="Arial Unicode MS"/>
              </w:rPr>
              <w:t>2. Составление планов индивидуального развития наставляемых, индивидуальные траектории обучения.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  <w:ind w:left="225" w:firstLine="283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  <w:r>
              <w:rPr>
                <w:rStyle w:val="20"/>
                <w:rFonts w:eastAsia="Arial Unicode MS"/>
              </w:rPr>
              <w:t>Сентябрь 2023 года</w:t>
            </w:r>
          </w:p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Наставники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</w:p>
        </w:tc>
      </w:tr>
      <w:tr w:rsidR="001D7065" w:rsidTr="00FD54F1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Организация и осуществление работы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наставнических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пар /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Организация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комплекса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последовательных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встреч</w:t>
            </w:r>
          </w:p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9"/>
              </w:numPr>
              <w:tabs>
                <w:tab w:val="left" w:pos="331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Проведение первой, организационной, встречи наставника и наставляемого.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9"/>
              </w:numPr>
              <w:tabs>
                <w:tab w:val="left" w:pos="355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Проведение второй, пробной рабочей, встречи наставника и наставляемого.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9"/>
              </w:numPr>
              <w:tabs>
                <w:tab w:val="left" w:pos="350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9"/>
              </w:numPr>
              <w:tabs>
                <w:tab w:val="left" w:pos="-125"/>
              </w:tabs>
              <w:spacing w:line="274" w:lineRule="exact"/>
              <w:ind w:hanging="480"/>
              <w:jc w:val="both"/>
            </w:pPr>
            <w:r>
              <w:rPr>
                <w:rStyle w:val="20"/>
                <w:rFonts w:eastAsia="Arial Unicode MS"/>
              </w:rPr>
              <w:t>Регулярные встречи наставника и наставляемого.</w:t>
            </w:r>
          </w:p>
          <w:p w:rsidR="001D7065" w:rsidRDefault="001D7065" w:rsidP="00FD54F1">
            <w:pPr>
              <w:framePr w:w="14827" w:h="9470" w:wrap="none" w:vAnchor="page" w:hAnchor="page" w:x="753" w:y="1412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480" w:hanging="480"/>
            </w:pPr>
            <w:r>
              <w:rPr>
                <w:rStyle w:val="20"/>
                <w:rFonts w:eastAsia="Arial Unicode MS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2023 - 2024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Наставники</w:t>
            </w:r>
          </w:p>
        </w:tc>
      </w:tr>
      <w:tr w:rsidR="001D7065" w:rsidTr="00FD54F1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Январь 2024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9470" w:wrap="none" w:vAnchor="page" w:hAnchor="page" w:x="753" w:y="1412"/>
              <w:spacing w:line="220" w:lineRule="exact"/>
            </w:pPr>
          </w:p>
        </w:tc>
      </w:tr>
    </w:tbl>
    <w:p w:rsidR="001D7065" w:rsidRDefault="001D7065" w:rsidP="001D7065">
      <w:pPr>
        <w:rPr>
          <w:sz w:val="2"/>
          <w:szCs w:val="2"/>
        </w:rPr>
        <w:sectPr w:rsidR="001D706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1D7065" w:rsidTr="00FD54F1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текущего контроля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достижения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планируемых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результатов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20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20" w:lineRule="exact"/>
            </w:pPr>
            <w:r>
              <w:rPr>
                <w:rStyle w:val="20"/>
                <w:rFonts w:eastAsia="Arial Unicode MS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after="120" w:line="220" w:lineRule="exact"/>
            </w:pPr>
            <w:r>
              <w:rPr>
                <w:rStyle w:val="20"/>
                <w:rFonts w:eastAsia="Arial Unicode MS"/>
              </w:rPr>
              <w:t>Завершение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before="120" w:line="220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Отчеты по итогам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наставнической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0"/>
              </w:numPr>
              <w:tabs>
                <w:tab w:val="left" w:pos="-149"/>
              </w:tabs>
              <w:spacing w:line="274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Проведение мониторинга личной удовлетворенности участием в программе наставничества.</w:t>
            </w:r>
          </w:p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0"/>
              </w:numPr>
              <w:tabs>
                <w:tab w:val="left" w:pos="-125"/>
              </w:tabs>
              <w:spacing w:line="274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Проведение мониторинга качества реализации программы наставничества.</w:t>
            </w:r>
          </w:p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0"/>
              </w:numPr>
              <w:tabs>
                <w:tab w:val="left" w:pos="-130"/>
              </w:tabs>
              <w:spacing w:line="274" w:lineRule="exact"/>
              <w:ind w:firstLine="83"/>
              <w:jc w:val="both"/>
            </w:pPr>
            <w:r>
              <w:rPr>
                <w:rStyle w:val="20"/>
                <w:rFonts w:eastAsia="Arial Unicode MS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83" w:lineRule="exact"/>
            </w:pPr>
            <w:r>
              <w:rPr>
                <w:rStyle w:val="20"/>
                <w:rFonts w:eastAsia="Arial Unicode MS"/>
              </w:rPr>
              <w:t>Январь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куратор целевой модели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  <w:tr w:rsidR="001D7065" w:rsidTr="00FD54F1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Мотивация и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поощрения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1"/>
              </w:numPr>
              <w:tabs>
                <w:tab w:val="left" w:pos="-149"/>
              </w:tabs>
              <w:spacing w:line="274" w:lineRule="exact"/>
              <w:ind w:left="225" w:firstLine="83"/>
              <w:jc w:val="both"/>
            </w:pPr>
            <w:r>
              <w:rPr>
                <w:rStyle w:val="20"/>
                <w:rFonts w:eastAsia="Arial Unicode MS"/>
              </w:rPr>
              <w:t>Приказ о поощрении участников наставнической деятельности.</w:t>
            </w:r>
          </w:p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1"/>
              </w:numPr>
              <w:tabs>
                <w:tab w:val="left" w:pos="-125"/>
              </w:tabs>
              <w:spacing w:line="274" w:lineRule="exact"/>
              <w:ind w:left="225" w:firstLine="83"/>
              <w:jc w:val="both"/>
            </w:pPr>
            <w:r>
              <w:rPr>
                <w:rStyle w:val="20"/>
                <w:rFonts w:eastAsia="Arial Unicode MS"/>
              </w:rPr>
              <w:t>Благодарственные письма партнерам.</w:t>
            </w:r>
          </w:p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1"/>
              </w:numPr>
              <w:tabs>
                <w:tab w:val="left" w:pos="-130"/>
              </w:tabs>
              <w:spacing w:line="274" w:lineRule="exact"/>
              <w:ind w:left="225" w:firstLine="83"/>
              <w:jc w:val="both"/>
            </w:pPr>
            <w:r>
              <w:rPr>
                <w:rStyle w:val="20"/>
                <w:rFonts w:eastAsia="Arial Unicode MS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  <w:r>
              <w:rPr>
                <w:rStyle w:val="20"/>
                <w:rFonts w:eastAsia="Arial Unicode MS"/>
              </w:rPr>
              <w:t>Январь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69" w:lineRule="exact"/>
            </w:pPr>
            <w:r>
              <w:rPr>
                <w:rStyle w:val="20"/>
                <w:rFonts w:eastAsia="Arial Unicode MS"/>
              </w:rPr>
              <w:t>директор школы</w:t>
            </w:r>
          </w:p>
        </w:tc>
      </w:tr>
      <w:tr w:rsidR="001D7065" w:rsidTr="00FD54F1">
        <w:trPr>
          <w:trHeight w:hRule="exact" w:val="144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2"/>
              </w:numPr>
              <w:tabs>
                <w:tab w:val="left" w:pos="-125"/>
              </w:tabs>
              <w:spacing w:line="274" w:lineRule="exact"/>
              <w:ind w:firstLine="225"/>
              <w:jc w:val="both"/>
            </w:pPr>
            <w:r>
              <w:rPr>
                <w:rStyle w:val="20"/>
                <w:rFonts w:eastAsia="Arial Unicode MS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:rsidR="001D7065" w:rsidRDefault="001D7065" w:rsidP="00FD54F1">
            <w:pPr>
              <w:framePr w:w="14827" w:h="6955" w:wrap="none" w:vAnchor="page" w:hAnchor="page" w:x="753" w:y="1412"/>
              <w:numPr>
                <w:ilvl w:val="0"/>
                <w:numId w:val="12"/>
              </w:numPr>
              <w:tabs>
                <w:tab w:val="left" w:pos="-134"/>
              </w:tabs>
              <w:spacing w:line="274" w:lineRule="exact"/>
              <w:ind w:firstLine="225"/>
              <w:jc w:val="both"/>
            </w:pPr>
            <w:r>
              <w:rPr>
                <w:rStyle w:val="20"/>
                <w:rFonts w:eastAsia="Arial Unicode MS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</w:pPr>
            <w:r>
              <w:rPr>
                <w:rStyle w:val="20"/>
                <w:rFonts w:eastAsia="Arial Unicode MS"/>
              </w:rPr>
              <w:t>Январь 2024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 xml:space="preserve"> куратор целевой модели</w:t>
            </w:r>
          </w:p>
          <w:p w:rsidR="001D7065" w:rsidRDefault="001D7065" w:rsidP="00FD54F1">
            <w:pPr>
              <w:framePr w:w="14827" w:h="6955" w:wrap="none" w:vAnchor="page" w:hAnchor="page" w:x="753" w:y="1412"/>
              <w:spacing w:line="274" w:lineRule="exact"/>
            </w:pPr>
            <w:r>
              <w:rPr>
                <w:rStyle w:val="20"/>
                <w:rFonts w:eastAsia="Arial Unicode MS"/>
              </w:rPr>
              <w:t>наставничества</w:t>
            </w:r>
          </w:p>
        </w:tc>
      </w:tr>
    </w:tbl>
    <w:p w:rsidR="001D7065" w:rsidRDefault="001D7065" w:rsidP="001D7065">
      <w:pPr>
        <w:rPr>
          <w:sz w:val="2"/>
          <w:szCs w:val="2"/>
        </w:rPr>
        <w:sectPr w:rsidR="001D706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147B" w:rsidRDefault="0075147B" w:rsidP="001D7065"/>
    <w:sectPr w:rsidR="0075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55"/>
    <w:rsid w:val="001D7065"/>
    <w:rsid w:val="00261355"/>
    <w:rsid w:val="0075147B"/>
    <w:rsid w:val="00A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F9B2-60BC-47BF-AD90-CA4EE2A8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70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D7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D7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99"/>
    <w:qFormat/>
    <w:rsid w:val="001D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Martynova</cp:lastModifiedBy>
  <cp:revision>2</cp:revision>
  <dcterms:created xsi:type="dcterms:W3CDTF">2024-10-13T12:32:00Z</dcterms:created>
  <dcterms:modified xsi:type="dcterms:W3CDTF">2024-10-13T12:32:00Z</dcterms:modified>
</cp:coreProperties>
</file>